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2D" w:rsidRPr="007E13DB" w:rsidRDefault="00B20A2D" w:rsidP="00B20A2D">
      <w:pPr>
        <w:bidi/>
        <w:spacing w:line="360" w:lineRule="auto"/>
        <w:jc w:val="center"/>
        <w:rPr>
          <w:rFonts w:ascii="Castellar" w:eastAsia="Calibri" w:hAnsi="Castellar" w:cs="B Titr"/>
          <w:sz w:val="32"/>
          <w:szCs w:val="32"/>
          <w:rtl/>
          <w:lang w:val="fo-FO"/>
        </w:rPr>
      </w:pPr>
      <w:r w:rsidRPr="007E13DB">
        <w:rPr>
          <w:rFonts w:ascii="Castellar" w:eastAsia="Calibri" w:hAnsi="Castellar" w:cs="B Titr" w:hint="cs"/>
          <w:noProof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 wp14:anchorId="0572F0AF" wp14:editId="2588245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67130" cy="12858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E13DB">
        <w:rPr>
          <w:rFonts w:ascii="Castellar" w:eastAsia="Calibri" w:hAnsi="Castellar" w:cs="B Titr" w:hint="cs"/>
          <w:sz w:val="32"/>
          <w:szCs w:val="32"/>
          <w:rtl/>
          <w:lang w:val="fo-FO"/>
        </w:rPr>
        <w:t>بسمه تعالی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>طرح درس</w:t>
      </w:r>
    </w:p>
    <w:p w:rsidR="00B20A2D" w:rsidRPr="007E13DB" w:rsidRDefault="00B20A2D" w:rsidP="00B20A2D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/>
          <w:rtl/>
          <w:lang w:val="fo-FO"/>
        </w:rPr>
        <w:t xml:space="preserve">دانشکده </w:t>
      </w:r>
      <w:r w:rsidRPr="007E13DB">
        <w:rPr>
          <w:rFonts w:ascii="Castellar" w:eastAsia="Calibri" w:hAnsi="Castellar" w:cs="B Titr" w:hint="cs"/>
          <w:rtl/>
          <w:lang w:val="fo-FO"/>
        </w:rPr>
        <w:t>بهداشت</w:t>
      </w:r>
      <w:r w:rsidRPr="007E13DB">
        <w:rPr>
          <w:rFonts w:ascii="Castellar" w:eastAsia="Calibri" w:hAnsi="Castellar" w:cs="B Titr"/>
          <w:rtl/>
          <w:lang w:val="fo-FO"/>
        </w:rPr>
        <w:t xml:space="preserve"> -  گروه </w:t>
      </w:r>
      <w:r w:rsidRPr="007E13DB">
        <w:rPr>
          <w:rFonts w:ascii="Castellar" w:eastAsia="Calibri" w:hAnsi="Castellar" w:cs="B Titr" w:hint="cs"/>
          <w:rtl/>
          <w:lang w:val="fo-FO"/>
        </w:rPr>
        <w:t>مدیریت خدمات بهداشتی و درمانی</w:t>
      </w:r>
      <w:r w:rsidRPr="007E13DB">
        <w:rPr>
          <w:rFonts w:ascii="Castellar" w:eastAsia="Calibri" w:hAnsi="Castellar" w:cs="B Titr" w:hint="cs"/>
          <w:rtl/>
          <w:lang w:val="fo-FO"/>
        </w:rPr>
        <w:tab/>
      </w:r>
    </w:p>
    <w:p w:rsidR="00B20A2D" w:rsidRPr="007E13DB" w:rsidRDefault="00B20A2D" w:rsidP="00F96A70">
      <w:pPr>
        <w:bidi/>
        <w:spacing w:after="160" w:line="259" w:lineRule="auto"/>
        <w:jc w:val="center"/>
        <w:rPr>
          <w:rFonts w:ascii="Castellar" w:eastAsia="Calibri" w:hAnsi="Castellar" w:cs="B Titr"/>
          <w:rtl/>
          <w:lang w:val="fo-FO"/>
        </w:rPr>
      </w:pPr>
      <w:r w:rsidRPr="007E13DB">
        <w:rPr>
          <w:rFonts w:ascii="Castellar" w:eastAsia="Calibri" w:hAnsi="Castellar" w:cs="B Titr" w:hint="cs"/>
          <w:rtl/>
          <w:lang w:val="fo-FO"/>
        </w:rPr>
        <w:t xml:space="preserve">نیمسال 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اول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تحصیلی 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5</w:t>
      </w:r>
      <w:r w:rsidRPr="007E13DB">
        <w:rPr>
          <w:rFonts w:ascii="Castellar" w:eastAsia="Calibri" w:hAnsi="Castellar" w:cs="B Titr" w:hint="cs"/>
          <w:rtl/>
          <w:lang w:val="fo-FO"/>
        </w:rPr>
        <w:t>-140</w:t>
      </w:r>
      <w:r w:rsidR="00F96A70" w:rsidRPr="007E13DB">
        <w:rPr>
          <w:rFonts w:ascii="Castellar" w:eastAsia="Calibri" w:hAnsi="Castellar" w:cs="B Titr" w:hint="cs"/>
          <w:rtl/>
          <w:lang w:val="fo-FO"/>
        </w:rPr>
        <w:t>4</w:t>
      </w:r>
      <w:r w:rsidRPr="007E13DB">
        <w:rPr>
          <w:rFonts w:ascii="Castellar" w:eastAsia="Calibri" w:hAnsi="Castellar" w:cs="B Titr" w:hint="cs"/>
          <w:rtl/>
          <w:lang w:val="fo-FO"/>
        </w:rPr>
        <w:t xml:space="preserve"> </w:t>
      </w:r>
    </w:p>
    <w:p w:rsidR="00B20A2D" w:rsidRDefault="00B20A2D" w:rsidP="00F306D8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lang w:val="fo-FO"/>
        </w:rPr>
      </w:pP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>عنوان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درس</w:t>
      </w:r>
      <w:r w:rsidRPr="007E13DB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: </w:t>
      </w:r>
      <w:r w:rsidR="00F306D8" w:rsidRPr="00FD7CF3">
        <w:rPr>
          <w:rFonts w:cs="B Nazanin" w:hint="cs"/>
          <w:b/>
          <w:bCs/>
          <w:sz w:val="28"/>
          <w:szCs w:val="28"/>
          <w:rtl/>
        </w:rPr>
        <w:t xml:space="preserve">آشنایی با خدمات پرستاری 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کد درس:</w:t>
      </w:r>
      <w:r w:rsidR="00F306D8">
        <w:rPr>
          <w:rFonts w:ascii="Castellar" w:eastAsia="Calibri" w:hAnsi="Castellar" w:cs="B Nazanin" w:hint="cs"/>
          <w:sz w:val="28"/>
          <w:szCs w:val="28"/>
          <w:rtl/>
          <w:lang w:val="fo-FO"/>
        </w:rPr>
        <w:t>31</w:t>
      </w:r>
      <w:r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 xml:space="preserve">    تعداد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واحد: </w:t>
      </w:r>
      <w:r w:rsidR="00A82D6D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2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(نظری)</w:t>
      </w:r>
      <w:r w:rsidR="00B25D10" w:rsidRPr="007E13DB">
        <w:rPr>
          <w:rFonts w:ascii="Castellar" w:eastAsia="Calibri" w:hAnsi="Castellar" w:cs="B Nazanin" w:hint="cs"/>
          <w:sz w:val="28"/>
          <w:szCs w:val="28"/>
          <w:rtl/>
          <w:lang w:val="fo-FO"/>
        </w:rPr>
        <w:t>-34 ساعت</w:t>
      </w:r>
    </w:p>
    <w:p w:rsidR="00345CD6" w:rsidRPr="007E13DB" w:rsidRDefault="00345CD6" w:rsidP="00E5616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>پ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ش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ن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از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</w:t>
      </w:r>
      <w:r w:rsidRPr="00345CD6">
        <w:rPr>
          <w:rFonts w:ascii="Castellar" w:eastAsia="Calibri" w:hAnsi="Castellar" w:cs="B Nazanin" w:hint="cs"/>
          <w:b/>
          <w:bCs/>
          <w:sz w:val="28"/>
          <w:szCs w:val="28"/>
          <w:rtl/>
          <w:lang w:val="fo-FO"/>
        </w:rPr>
        <w:t>ی</w:t>
      </w:r>
      <w:r w:rsidRPr="00345CD6">
        <w:rPr>
          <w:rFonts w:ascii="Castellar" w:eastAsia="Calibri" w:hAnsi="Castellar" w:cs="B Nazanin" w:hint="eastAsia"/>
          <w:b/>
          <w:bCs/>
          <w:sz w:val="28"/>
          <w:szCs w:val="28"/>
          <w:rtl/>
          <w:lang w:val="fo-FO"/>
        </w:rPr>
        <w:t>ا</w:t>
      </w:r>
      <w:r w:rsidRPr="00345CD6">
        <w:rPr>
          <w:rFonts w:ascii="Castellar" w:eastAsia="Calibri" w:hAnsi="Castellar" w:cs="B Nazanin"/>
          <w:b/>
          <w:bCs/>
          <w:sz w:val="28"/>
          <w:szCs w:val="28"/>
          <w:rtl/>
          <w:lang w:val="fo-FO"/>
        </w:rPr>
        <w:t xml:space="preserve"> همزمان</w:t>
      </w:r>
      <w:r>
        <w:rPr>
          <w:rFonts w:ascii="Castellar" w:eastAsia="Calibri" w:hAnsi="Castellar" w:cs="B Nazanin"/>
          <w:sz w:val="28"/>
          <w:szCs w:val="28"/>
          <w:lang w:val="fo-FO"/>
        </w:rPr>
        <w:t>:</w:t>
      </w:r>
      <w:r w:rsidRPr="00345CD6">
        <w:rPr>
          <w:rFonts w:ascii="Castellar" w:eastAsia="Calibri" w:hAnsi="Castellar" w:cs="B Nazanin"/>
          <w:sz w:val="28"/>
          <w:szCs w:val="28"/>
          <w:rtl/>
          <w:lang w:val="fo-FO"/>
        </w:rPr>
        <w:t xml:space="preserve"> </w:t>
      </w:r>
      <w:r w:rsidR="00E5616E">
        <w:rPr>
          <w:rFonts w:ascii="Castellar" w:eastAsia="Calibri" w:hAnsi="Castellar" w:cs="B Nazanin" w:hint="cs"/>
          <w:sz w:val="28"/>
          <w:szCs w:val="28"/>
          <w:rtl/>
          <w:lang w:val="fo-FO"/>
        </w:rPr>
        <w:t>ندارد.</w:t>
      </w:r>
    </w:p>
    <w:p w:rsidR="00B20A2D" w:rsidRPr="007E13DB" w:rsidRDefault="00B20A2D" w:rsidP="00F306D8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گروه هدف: دانش</w:t>
      </w:r>
      <w:r w:rsidR="006C0D81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ج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ویان</w:t>
      </w:r>
      <w:r w:rsidR="005417EA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تر</w:t>
      </w:r>
      <w:r w:rsidR="00243CB1">
        <w:rPr>
          <w:rFonts w:ascii="Calibri" w:eastAsia="Calibri" w:hAnsi="Calibri" w:cs="B Nazanin" w:hint="cs"/>
          <w:sz w:val="28"/>
          <w:szCs w:val="28"/>
          <w:rtl/>
          <w:lang w:val="fo-FO"/>
        </w:rPr>
        <w:t>م</w:t>
      </w:r>
      <w:r w:rsidR="00871F2F">
        <w:rPr>
          <w:rFonts w:ascii="Calibri" w:eastAsia="Calibri" w:hAnsi="Calibri" w:cs="B Nazanin" w:hint="cs"/>
          <w:sz w:val="28"/>
          <w:szCs w:val="28"/>
          <w:rtl/>
          <w:lang w:val="fo-FO"/>
        </w:rPr>
        <w:t>4</w:t>
      </w:r>
      <w:r w:rsidR="00151330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کارشناسی </w:t>
      </w:r>
      <w:r w:rsidR="00F306D8">
        <w:rPr>
          <w:rFonts w:ascii="Calibri" w:eastAsia="Calibri" w:hAnsi="Calibri" w:cs="B Nazanin" w:hint="cs"/>
          <w:sz w:val="28"/>
          <w:szCs w:val="28"/>
          <w:rtl/>
          <w:lang w:val="fo-FO"/>
        </w:rPr>
        <w:t>مدیرین خدمان بهداشنی درمانی</w:t>
      </w:r>
    </w:p>
    <w:p w:rsidR="00B20A2D" w:rsidRPr="007E13DB" w:rsidRDefault="007E13DB" w:rsidP="00E3167E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stellar" w:eastAsia="Calibri" w:hAnsi="Castellar" w:cs="B Nazanin"/>
          <w:sz w:val="28"/>
          <w:szCs w:val="28"/>
          <w:rtl/>
          <w:lang w:val="fo-FO"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روز و ساعت ارائه درس: </w:t>
      </w:r>
      <w:r w:rsidR="00E3167E">
        <w:rPr>
          <w:rFonts w:ascii="Calibri" w:eastAsia="Calibri" w:hAnsi="Calibri" w:cs="B Nazanin" w:hint="cs"/>
          <w:sz w:val="28"/>
          <w:szCs w:val="28"/>
          <w:rtl/>
          <w:lang w:bidi="fa-IR"/>
        </w:rPr>
        <w:t>سه شنب</w:t>
      </w:r>
      <w:r w:rsidR="00E5616E">
        <w:rPr>
          <w:rFonts w:ascii="Calibri" w:eastAsia="Calibri" w:hAnsi="Calibri" w:cs="B Nazanin" w:hint="cs"/>
          <w:sz w:val="28"/>
          <w:szCs w:val="28"/>
          <w:rtl/>
          <w:lang w:bidi="fa-IR"/>
        </w:rPr>
        <w:t>ه</w:t>
      </w:r>
      <w:r w:rsidR="000A5AEE">
        <w:rPr>
          <w:rFonts w:ascii="Calibri" w:eastAsia="Calibri" w:hAnsi="Calibri" w:cs="B Nazanin"/>
          <w:sz w:val="28"/>
          <w:szCs w:val="28"/>
          <w:lang w:bidi="fa-IR"/>
        </w:rPr>
        <w:t>-</w:t>
      </w:r>
      <w:r w:rsidR="00E3167E">
        <w:rPr>
          <w:rFonts w:ascii="Calibri" w:eastAsia="Calibri" w:hAnsi="Calibri" w:cs="B Nazanin" w:hint="cs"/>
          <w:sz w:val="28"/>
          <w:szCs w:val="28"/>
          <w:rtl/>
          <w:lang w:bidi="fa-IR"/>
        </w:rPr>
        <w:t>15-17</w:t>
      </w:r>
      <w:bookmarkStart w:id="0" w:name="_GoBack"/>
      <w:bookmarkEnd w:id="0"/>
    </w:p>
    <w:p w:rsidR="00B20A2D" w:rsidRPr="007E13DB" w:rsidRDefault="00B20A2D" w:rsidP="00590874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="Calibri" w:eastAsia="Calibri" w:hAnsi="Calibri" w:cs="B Lotus"/>
          <w:sz w:val="28"/>
          <w:szCs w:val="28"/>
          <w:rtl/>
        </w:rPr>
      </w:pP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مدرس: </w:t>
      </w:r>
      <w:r w:rsidRPr="007E13DB">
        <w:rPr>
          <w:rFonts w:ascii="Calibri" w:eastAsia="Calibri" w:hAnsi="Calibri" w:cs="B Nazanin" w:hint="cs"/>
          <w:sz w:val="28"/>
          <w:szCs w:val="28"/>
          <w:rtl/>
        </w:rPr>
        <w:t xml:space="preserve">دکتر راحله ملکی             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تلفن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تماس</w:t>
      </w:r>
      <w:r w:rsidR="00590874"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 xml:space="preserve"> و ایمیل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/>
        </w:rPr>
        <w:t>:</w:t>
      </w:r>
      <w:r w:rsidRPr="007E13DB">
        <w:rPr>
          <w:rFonts w:ascii="Calibri" w:eastAsia="Calibri" w:hAnsi="Calibri" w:cs="B Nazanin" w:hint="cs"/>
          <w:sz w:val="28"/>
          <w:szCs w:val="28"/>
          <w:rtl/>
          <w:lang w:val="fo-FO" w:bidi="fa-IR"/>
        </w:rPr>
        <w:t xml:space="preserve">   09189190472</w:t>
      </w:r>
    </w:p>
    <w:p w:rsidR="00B20A2D" w:rsidRPr="007E13DB" w:rsidRDefault="00E3167E" w:rsidP="00AD0A91">
      <w:pPr>
        <w:pBdr>
          <w:top w:val="thickThinMediumGap" w:sz="24" w:space="1" w:color="auto"/>
          <w:left w:val="thickThinMediumGap" w:sz="24" w:space="4" w:color="auto"/>
          <w:bottom w:val="thickThinMediumGap" w:sz="24" w:space="1" w:color="auto"/>
          <w:right w:val="thickThinMediumGap" w:sz="24" w:space="4" w:color="auto"/>
        </w:pBdr>
        <w:bidi/>
        <w:spacing w:line="240" w:lineRule="auto"/>
        <w:jc w:val="center"/>
        <w:rPr>
          <w:rFonts w:asciiTheme="majorBidi" w:eastAsia="Calibri" w:hAnsiTheme="majorBidi" w:cstheme="majorBidi"/>
          <w:sz w:val="24"/>
          <w:szCs w:val="24"/>
          <w:u w:val="single"/>
        </w:rPr>
      </w:pPr>
      <w:hyperlink r:id="rId6" w:history="1">
        <w:r w:rsidR="00B20A2D" w:rsidRPr="007E13DB">
          <w:rPr>
            <w:rStyle w:val="Hyperlink"/>
            <w:rFonts w:asciiTheme="majorBidi" w:eastAsia="Calibri" w:hAnsiTheme="majorBidi" w:cstheme="majorBidi"/>
            <w:sz w:val="24"/>
            <w:szCs w:val="24"/>
          </w:rPr>
          <w:t>malekirahele 65@gmail.com</w:t>
        </w:r>
      </w:hyperlink>
    </w:p>
    <w:p w:rsidR="00B20A2D" w:rsidRPr="007E13DB" w:rsidRDefault="0083115B" w:rsidP="00B20A2D">
      <w:pPr>
        <w:bidi/>
        <w:spacing w:line="240" w:lineRule="auto"/>
        <w:rPr>
          <w:rFonts w:ascii="Castellar" w:eastAsia="Calibri" w:hAnsi="Castellar" w:cs="B Titr"/>
          <w:sz w:val="28"/>
          <w:szCs w:val="28"/>
          <w:rtl/>
        </w:rPr>
      </w:pPr>
      <w:r w:rsidRPr="007E13DB">
        <w:rPr>
          <w:rFonts w:ascii="Castellar" w:eastAsia="Calibri" w:hAnsi="Castellar" w:cs="B Titr" w:hint="cs"/>
          <w:sz w:val="28"/>
          <w:szCs w:val="28"/>
          <w:rtl/>
        </w:rPr>
        <w:t>هدف</w:t>
      </w:r>
      <w:r w:rsidR="00374D77" w:rsidRPr="007E13DB">
        <w:rPr>
          <w:rFonts w:ascii="Castellar" w:eastAsia="Calibri" w:hAnsi="Castellar" w:cs="B Titr" w:hint="cs"/>
          <w:sz w:val="28"/>
          <w:szCs w:val="28"/>
          <w:rtl/>
        </w:rPr>
        <w:t xml:space="preserve"> کلی:</w:t>
      </w:r>
    </w:p>
    <w:p w:rsidR="00A15854" w:rsidRDefault="00A15854" w:rsidP="00A15854">
      <w:pPr>
        <w:pStyle w:val="HTMLPreformatted"/>
        <w:bidi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دانشجویان با کلیات خدمات پرستاری فرایند پرستاری و اهیمت پرستاران در تیم مراقبتی و نقش پرستاران در کیفیت خدمات بالینی آشنا خواهند شد</w:t>
      </w:r>
      <w:r>
        <w:rPr>
          <w:rFonts w:cs="B Nazanin"/>
          <w:sz w:val="28"/>
          <w:szCs w:val="28"/>
        </w:rPr>
        <w:t>.</w:t>
      </w:r>
    </w:p>
    <w:p w:rsidR="00863854" w:rsidRPr="007E13DB" w:rsidRDefault="00863854" w:rsidP="00151330">
      <w:pPr>
        <w:bidi/>
        <w:spacing w:line="240" w:lineRule="auto"/>
        <w:rPr>
          <w:rFonts w:ascii="Castellar" w:eastAsia="Calibri" w:hAnsi="Castellar" w:cs="B Titr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</w:rPr>
        <w:t>شرح درس:</w:t>
      </w:r>
    </w:p>
    <w:p w:rsidR="00AF3BD5" w:rsidRDefault="00A15854" w:rsidP="00A158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rPr>
          <w:rFonts w:ascii="Courier New" w:eastAsia="Times New Roman" w:hAnsi="Courier New" w:cs="B Nazanin"/>
          <w:sz w:val="28"/>
          <w:szCs w:val="28"/>
        </w:rPr>
      </w:pPr>
      <w:r w:rsidRPr="00A15854">
        <w:rPr>
          <w:rFonts w:ascii="Courier New" w:eastAsia="Times New Roman" w:hAnsi="Courier New" w:cs="B Nazanin" w:hint="cs"/>
          <w:sz w:val="28"/>
          <w:szCs w:val="28"/>
          <w:rtl/>
        </w:rPr>
        <w:t>در این درس کلیاتی درباره حرفه پرستاری خدمات پرستاری نقش پرستاران در نظام ارایه خدمات فرایند پرستاری، مشارکت فعال پرستاران در تیم مراقبتی و نقش آنان در ارتقای کیفیت خدمات در کنار سایر افراد بالینی و غیر بالینی ارایه خواهد شد</w:t>
      </w:r>
      <w:r w:rsidRPr="00A15854">
        <w:rPr>
          <w:rFonts w:ascii="Courier New" w:eastAsia="Times New Roman" w:hAnsi="Courier New" w:cs="B Nazanin"/>
          <w:sz w:val="28"/>
          <w:szCs w:val="28"/>
        </w:rPr>
        <w:t>.</w:t>
      </w:r>
    </w:p>
    <w:p w:rsidR="00A15854" w:rsidRPr="00A15854" w:rsidRDefault="00AF3BD5" w:rsidP="00AF3BD5">
      <w:pPr>
        <w:spacing w:after="160" w:line="259" w:lineRule="auto"/>
        <w:rPr>
          <w:rFonts w:ascii="Courier New" w:eastAsia="Times New Roman" w:hAnsi="Courier New" w:cs="B Nazanin"/>
          <w:sz w:val="28"/>
          <w:szCs w:val="28"/>
          <w:rtl/>
        </w:rPr>
      </w:pPr>
      <w:r>
        <w:rPr>
          <w:rFonts w:ascii="Courier New" w:eastAsia="Times New Roman" w:hAnsi="Courier New" w:cs="B Nazanin"/>
          <w:sz w:val="28"/>
          <w:szCs w:val="28"/>
        </w:rPr>
        <w:br w:type="page"/>
      </w:r>
    </w:p>
    <w:p w:rsidR="00AF3BD5" w:rsidRDefault="000B013C" w:rsidP="00AF3BD5">
      <w:pPr>
        <w:bidi/>
        <w:rPr>
          <w:rFonts w:cs="B Titr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فعالیتهای آموزشی</w:t>
      </w:r>
      <w:r w:rsidR="00061D32">
        <w:rPr>
          <w:rFonts w:cs="B Titr" w:hint="cs"/>
          <w:sz w:val="28"/>
          <w:szCs w:val="28"/>
          <w:rtl/>
          <w:lang w:bidi="fa-IR"/>
        </w:rPr>
        <w:t xml:space="preserve">: </w:t>
      </w:r>
    </w:p>
    <w:p w:rsidR="00063C1B" w:rsidRDefault="00063C1B" w:rsidP="00063C1B">
      <w:pPr>
        <w:jc w:val="right"/>
        <w:rPr>
          <w:rFonts w:cs="B Nazanin"/>
          <w:sz w:val="28"/>
          <w:szCs w:val="28"/>
          <w:lang w:bidi="fa-IR"/>
        </w:rPr>
      </w:pPr>
      <w:r w:rsidRPr="00063C1B">
        <w:rPr>
          <w:rFonts w:cs="B Nazanin"/>
          <w:sz w:val="28"/>
          <w:szCs w:val="28"/>
          <w:rtl/>
          <w:lang w:bidi="fa-IR"/>
        </w:rPr>
        <w:t>سخنران</w:t>
      </w:r>
      <w:r w:rsidRPr="00063C1B">
        <w:rPr>
          <w:rFonts w:cs="B Nazanin" w:hint="cs"/>
          <w:sz w:val="28"/>
          <w:szCs w:val="28"/>
          <w:rtl/>
          <w:lang w:bidi="fa-IR"/>
        </w:rPr>
        <w:t>ی</w:t>
      </w:r>
      <w:r w:rsidRPr="00063C1B">
        <w:rPr>
          <w:rFonts w:cs="B Nazanin"/>
          <w:sz w:val="28"/>
          <w:szCs w:val="28"/>
          <w:rtl/>
          <w:lang w:bidi="fa-IR"/>
        </w:rPr>
        <w:t xml:space="preserve"> تعامل</w:t>
      </w:r>
      <w:r w:rsidRPr="00063C1B">
        <w:rPr>
          <w:rFonts w:cs="B Nazanin" w:hint="cs"/>
          <w:sz w:val="28"/>
          <w:szCs w:val="28"/>
          <w:rtl/>
          <w:lang w:bidi="fa-IR"/>
        </w:rPr>
        <w:t>ی</w:t>
      </w:r>
    </w:p>
    <w:p w:rsidR="00063C1B" w:rsidRDefault="00063C1B" w:rsidP="00063C1B">
      <w:pPr>
        <w:jc w:val="right"/>
        <w:rPr>
          <w:rFonts w:cs="B Nazanin"/>
          <w:sz w:val="28"/>
          <w:szCs w:val="28"/>
          <w:lang w:bidi="fa-IR"/>
        </w:rPr>
      </w:pPr>
      <w:r w:rsidRPr="00063C1B">
        <w:rPr>
          <w:rFonts w:cs="B Nazanin"/>
          <w:sz w:val="28"/>
          <w:szCs w:val="28"/>
          <w:rtl/>
          <w:lang w:bidi="fa-IR"/>
        </w:rPr>
        <w:t xml:space="preserve"> کار در گروهها</w:t>
      </w:r>
      <w:r w:rsidRPr="00063C1B">
        <w:rPr>
          <w:rFonts w:cs="B Nazanin" w:hint="cs"/>
          <w:sz w:val="28"/>
          <w:szCs w:val="28"/>
          <w:rtl/>
          <w:lang w:bidi="fa-IR"/>
        </w:rPr>
        <w:t>ی</w:t>
      </w:r>
      <w:r w:rsidRPr="00063C1B">
        <w:rPr>
          <w:rFonts w:cs="B Nazanin"/>
          <w:sz w:val="28"/>
          <w:szCs w:val="28"/>
          <w:rtl/>
          <w:lang w:bidi="fa-IR"/>
        </w:rPr>
        <w:t xml:space="preserve"> کوچک</w:t>
      </w:r>
    </w:p>
    <w:p w:rsidR="00063C1B" w:rsidRDefault="00063C1B" w:rsidP="00063C1B">
      <w:pPr>
        <w:jc w:val="right"/>
        <w:rPr>
          <w:rFonts w:cs="B Nazanin"/>
          <w:sz w:val="28"/>
          <w:szCs w:val="28"/>
          <w:lang w:bidi="fa-IR"/>
        </w:rPr>
      </w:pPr>
      <w:r w:rsidRPr="00063C1B">
        <w:rPr>
          <w:rFonts w:cs="B Nazanin"/>
          <w:sz w:val="28"/>
          <w:szCs w:val="28"/>
          <w:rtl/>
          <w:lang w:bidi="fa-IR"/>
        </w:rPr>
        <w:t xml:space="preserve"> پرسش و پاسخ </w:t>
      </w:r>
    </w:p>
    <w:p w:rsidR="00063C1B" w:rsidRDefault="00063C1B" w:rsidP="00063C1B">
      <w:pPr>
        <w:jc w:val="right"/>
        <w:rPr>
          <w:rFonts w:cs="B Nazanin"/>
          <w:sz w:val="28"/>
          <w:szCs w:val="28"/>
          <w:lang w:bidi="fa-IR"/>
        </w:rPr>
      </w:pPr>
      <w:r w:rsidRPr="00063C1B">
        <w:rPr>
          <w:rFonts w:cs="B Nazanin"/>
          <w:sz w:val="28"/>
          <w:szCs w:val="28"/>
          <w:rtl/>
          <w:lang w:bidi="fa-IR"/>
        </w:rPr>
        <w:t>سم</w:t>
      </w:r>
      <w:r w:rsidRPr="00063C1B">
        <w:rPr>
          <w:rFonts w:cs="B Nazanin" w:hint="cs"/>
          <w:sz w:val="28"/>
          <w:szCs w:val="28"/>
          <w:rtl/>
          <w:lang w:bidi="fa-IR"/>
        </w:rPr>
        <w:t>ی</w:t>
      </w:r>
      <w:r w:rsidRPr="00063C1B">
        <w:rPr>
          <w:rFonts w:cs="B Nazanin" w:hint="eastAsia"/>
          <w:sz w:val="28"/>
          <w:szCs w:val="28"/>
          <w:rtl/>
          <w:lang w:bidi="fa-IR"/>
        </w:rPr>
        <w:t>نار</w:t>
      </w:r>
      <w:r w:rsidRPr="00063C1B">
        <w:rPr>
          <w:rFonts w:cs="B Nazanin"/>
          <w:sz w:val="28"/>
          <w:szCs w:val="28"/>
          <w:rtl/>
          <w:lang w:bidi="fa-IR"/>
        </w:rPr>
        <w:t xml:space="preserve"> دانشجو</w:t>
      </w:r>
      <w:r w:rsidRPr="00063C1B">
        <w:rPr>
          <w:rFonts w:cs="B Nazanin" w:hint="cs"/>
          <w:sz w:val="28"/>
          <w:szCs w:val="28"/>
          <w:rtl/>
          <w:lang w:bidi="fa-IR"/>
        </w:rPr>
        <w:t>یی</w:t>
      </w:r>
    </w:p>
    <w:p w:rsidR="00063C1B" w:rsidRPr="00063C1B" w:rsidRDefault="00063C1B" w:rsidP="00063C1B">
      <w:pPr>
        <w:jc w:val="right"/>
        <w:rPr>
          <w:rFonts w:cs="B Nazanin"/>
          <w:sz w:val="28"/>
          <w:szCs w:val="28"/>
          <w:rtl/>
          <w:lang w:bidi="fa-IR"/>
        </w:rPr>
      </w:pPr>
      <w:r w:rsidRPr="00063C1B">
        <w:rPr>
          <w:rFonts w:cs="B Nazanin"/>
          <w:sz w:val="28"/>
          <w:szCs w:val="28"/>
          <w:rtl/>
          <w:lang w:bidi="fa-IR"/>
        </w:rPr>
        <w:t xml:space="preserve"> مباحثه</w:t>
      </w:r>
    </w:p>
    <w:p w:rsidR="00B20A2D" w:rsidRPr="007E13DB" w:rsidRDefault="00892B0E" w:rsidP="001A02A8">
      <w:pPr>
        <w:bidi/>
        <w:spacing w:line="240" w:lineRule="auto"/>
        <w:rPr>
          <w:rFonts w:ascii="Castellar" w:eastAsia="Calibri" w:hAnsi="Castellar" w:cs="Lotus"/>
          <w:b/>
          <w:bCs/>
          <w:sz w:val="28"/>
          <w:szCs w:val="28"/>
          <w:rtl/>
          <w:lang w:bidi="fa-IR"/>
        </w:rPr>
      </w:pPr>
      <w:r w:rsidRPr="007E13DB">
        <w:rPr>
          <w:rFonts w:ascii="Castellar" w:eastAsia="Calibri" w:hAnsi="Castellar" w:cs="B Titr" w:hint="cs"/>
          <w:b/>
          <w:bCs/>
          <w:sz w:val="28"/>
          <w:szCs w:val="28"/>
          <w:rtl/>
          <w:lang w:bidi="fa-IR"/>
        </w:rPr>
        <w:t>برنامه اجرایی:</w:t>
      </w:r>
    </w:p>
    <w:tbl>
      <w:tblPr>
        <w:tblStyle w:val="GridTable6Colorful"/>
        <w:bidiVisual/>
        <w:tblW w:w="5000" w:type="pct"/>
        <w:tblLook w:val="04A0" w:firstRow="1" w:lastRow="0" w:firstColumn="1" w:lastColumn="0" w:noHBand="0" w:noVBand="1"/>
      </w:tblPr>
      <w:tblGrid>
        <w:gridCol w:w="655"/>
        <w:gridCol w:w="2046"/>
        <w:gridCol w:w="2659"/>
        <w:gridCol w:w="1025"/>
        <w:gridCol w:w="911"/>
        <w:gridCol w:w="934"/>
        <w:gridCol w:w="1120"/>
      </w:tblGrid>
      <w:tr w:rsidR="0078328F" w:rsidRPr="007E13DB" w:rsidTr="00CC1C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ردیف</w:t>
            </w:r>
          </w:p>
        </w:tc>
        <w:tc>
          <w:tcPr>
            <w:tcW w:w="1094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عنوان جلسه</w:t>
            </w:r>
          </w:p>
        </w:tc>
        <w:tc>
          <w:tcPr>
            <w:tcW w:w="1422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روش تدریس</w:t>
            </w:r>
          </w:p>
        </w:tc>
        <w:tc>
          <w:tcPr>
            <w:tcW w:w="548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نوع محتوا</w:t>
            </w:r>
          </w:p>
        </w:tc>
        <w:tc>
          <w:tcPr>
            <w:tcW w:w="487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تاریخ برگزاری</w:t>
            </w:r>
          </w:p>
        </w:tc>
        <w:tc>
          <w:tcPr>
            <w:tcW w:w="4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color w:val="000000"/>
                <w:rtl/>
                <w:lang w:bidi="fa-IR"/>
              </w:rPr>
              <w:t>فعالیت دانشجو</w:t>
            </w:r>
          </w:p>
        </w:tc>
        <w:tc>
          <w:tcPr>
            <w:tcW w:w="599" w:type="pct"/>
            <w:shd w:val="clear" w:color="auto" w:fill="auto"/>
          </w:tcPr>
          <w:p w:rsidR="00274289" w:rsidRPr="007E13DB" w:rsidRDefault="00274289" w:rsidP="00274289">
            <w:pPr>
              <w:bidi/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Titr"/>
                <w:b w:val="0"/>
                <w:bCs w:val="0"/>
                <w:color w:val="000000"/>
                <w:rtl/>
                <w:lang w:bidi="fa-IR"/>
              </w:rPr>
            </w:pPr>
            <w:r w:rsidRPr="007E13DB">
              <w:rPr>
                <w:rFonts w:ascii="Calibri" w:eastAsia="Calibri" w:hAnsi="Calibri" w:cs="B Titr" w:hint="cs"/>
                <w:b w:val="0"/>
                <w:bCs w:val="0"/>
                <w:color w:val="000000"/>
                <w:rtl/>
                <w:lang w:bidi="fa-IR"/>
              </w:rPr>
              <w:t>مدرس</w:t>
            </w: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AD225E" w:rsidRDefault="00AD225E" w:rsidP="00AD225E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حرفه پرستاری و مشخصات آن</w:t>
            </w:r>
          </w:p>
          <w:p w:rsidR="00807B29" w:rsidRPr="00647478" w:rsidRDefault="00807B29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دکتر ملکی</w:t>
            </w: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AD225E" w:rsidRDefault="00AD225E" w:rsidP="00AD225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نقشهای حرفه ای هفتگانه پرستاری</w:t>
            </w:r>
          </w:p>
          <w:p w:rsidR="00807B29" w:rsidRPr="00647478" w:rsidRDefault="00807B29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AD225E" w:rsidP="00C31805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پرستار و ارتباطات بین حرفه ای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AD225E" w:rsidRDefault="00AD225E" w:rsidP="00AD225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عرصه های مختلف فعالیتهای پرستاری مراکز بهداشتی خدمات کلینیکی خدمات بستری مراکز مشاوره</w:t>
            </w:r>
          </w:p>
          <w:p w:rsidR="00AD225E" w:rsidRDefault="00AD225E" w:rsidP="00AD225E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واحدهای جراحی مراکز مراقبت طولانی مدت و</w:t>
            </w:r>
            <w:r>
              <w:rPr>
                <w:rFonts w:cs="B Nazanin"/>
                <w:sz w:val="28"/>
                <w:szCs w:val="28"/>
              </w:rPr>
              <w:t xml:space="preserve"> ...</w:t>
            </w:r>
          </w:p>
          <w:p w:rsidR="00807B29" w:rsidRPr="00647478" w:rsidRDefault="00807B29" w:rsidP="00C31805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93213C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93213C">
              <w:rPr>
                <w:rFonts w:cs="B Nazanin"/>
                <w:color w:val="auto"/>
                <w:sz w:val="28"/>
                <w:szCs w:val="28"/>
                <w:rtl/>
              </w:rPr>
              <w:t>5سلسله مراتب در پرستار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93213C">
              <w:rPr>
                <w:rFonts w:cs="B Nazanin"/>
                <w:color w:val="auto"/>
                <w:sz w:val="28"/>
                <w:szCs w:val="28"/>
                <w:rtl/>
              </w:rPr>
              <w:t xml:space="preserve"> و حدود وظا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93213C">
              <w:rPr>
                <w:rFonts w:cs="B Nazanin" w:hint="eastAsia"/>
                <w:color w:val="auto"/>
                <w:sz w:val="28"/>
                <w:szCs w:val="28"/>
                <w:rtl/>
              </w:rPr>
              <w:t>ف</w:t>
            </w:r>
            <w:r w:rsidRPr="0093213C">
              <w:rPr>
                <w:rFonts w:cs="B Nazanin"/>
                <w:color w:val="auto"/>
                <w:sz w:val="28"/>
                <w:szCs w:val="28"/>
                <w:rtl/>
              </w:rPr>
              <w:t xml:space="preserve"> و مسئول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93213C">
              <w:rPr>
                <w:rFonts w:cs="B Nazanin" w:hint="eastAsia"/>
                <w:color w:val="auto"/>
                <w:sz w:val="28"/>
                <w:szCs w:val="28"/>
                <w:rtl/>
              </w:rPr>
              <w:t>تها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93213C">
              <w:rPr>
                <w:rFonts w:cs="B Nazanin"/>
                <w:color w:val="auto"/>
                <w:sz w:val="28"/>
                <w:szCs w:val="28"/>
                <w:rtl/>
              </w:rPr>
              <w:t xml:space="preserve"> رده ها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  <w:r w:rsidRPr="0093213C">
              <w:rPr>
                <w:rFonts w:cs="B Nazanin"/>
                <w:color w:val="auto"/>
                <w:sz w:val="28"/>
                <w:szCs w:val="28"/>
                <w:rtl/>
              </w:rPr>
              <w:t xml:space="preserve"> مختلف پرستار</w:t>
            </w:r>
            <w:r w:rsidRPr="0093213C">
              <w:rPr>
                <w:rFonts w:cs="B Nazanin" w:hint="cs"/>
                <w:color w:val="auto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33CE0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33CE0">
              <w:rPr>
                <w:rFonts w:cs="B Nazanin"/>
                <w:sz w:val="28"/>
                <w:szCs w:val="28"/>
                <w:rtl/>
              </w:rPr>
              <w:t>نقش پرستاران در نظام ارايه خدمات بال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33CE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33CE0">
              <w:rPr>
                <w:rFonts w:cs="B Nazanin"/>
                <w:sz w:val="28"/>
                <w:szCs w:val="28"/>
                <w:rtl/>
              </w:rPr>
              <w:t>حدود و ح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طه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فعال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دانش آموختگان تحص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لات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تکم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ل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پرستار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 xml:space="preserve">مشارکت فعال در کلاس. </w:t>
            </w: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lastRenderedPageBreak/>
              <w:t>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33CE0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33CE0">
              <w:rPr>
                <w:rFonts w:cs="B Nazanin"/>
                <w:sz w:val="28"/>
                <w:szCs w:val="28"/>
                <w:rtl/>
              </w:rPr>
              <w:t>خدمات پرستار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در ارتقا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سلامت و پ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شگ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ر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233CE0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233CE0">
              <w:rPr>
                <w:rFonts w:cs="B Nazanin"/>
                <w:sz w:val="28"/>
                <w:szCs w:val="28"/>
                <w:rtl/>
              </w:rPr>
              <w:t>مرزها و زم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نه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ها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تشابه و تفاوت خدمات پرستار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و خدمات پزشک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در فرآ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ندها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/>
                <w:sz w:val="28"/>
                <w:szCs w:val="28"/>
                <w:rtl/>
              </w:rPr>
              <w:t xml:space="preserve"> بال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233CE0">
              <w:rPr>
                <w:rFonts w:cs="B Nazanin" w:hint="eastAsia"/>
                <w:sz w:val="28"/>
                <w:szCs w:val="28"/>
                <w:rtl/>
              </w:rPr>
              <w:t>ن</w:t>
            </w:r>
            <w:r w:rsidRPr="00233CE0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آزمون میان ترم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440F7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40F7">
              <w:rPr>
                <w:rFonts w:cs="B Nazanin"/>
                <w:sz w:val="28"/>
                <w:szCs w:val="28"/>
                <w:rtl/>
              </w:rPr>
              <w:t>فرا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ند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پرستار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و استانداردها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خدمات پرستار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086490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086490" w:rsidRPr="007E13DB" w:rsidRDefault="00086490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086490" w:rsidRDefault="005440F7" w:rsidP="00807B29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5440F7">
              <w:rPr>
                <w:rFonts w:cs="B Nazanin"/>
                <w:sz w:val="28"/>
                <w:szCs w:val="28"/>
                <w:rtl/>
              </w:rPr>
              <w:t>پرستاران مم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و ارتقا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ک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خدمات پرستاران به عنوان عضو ت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مها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ارتقا در 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ک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ب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مارستان</w:t>
            </w:r>
          </w:p>
        </w:tc>
        <w:tc>
          <w:tcPr>
            <w:tcW w:w="1422" w:type="pct"/>
            <w:shd w:val="clear" w:color="auto" w:fill="auto"/>
          </w:tcPr>
          <w:p w:rsidR="00086490" w:rsidRPr="007E13DB" w:rsidRDefault="00086490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548" w:type="pct"/>
            <w:shd w:val="clear" w:color="auto" w:fill="auto"/>
          </w:tcPr>
          <w:p w:rsidR="00086490" w:rsidRPr="007E13DB" w:rsidRDefault="00086490" w:rsidP="00807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87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086490" w:rsidRPr="007E13DB" w:rsidRDefault="00086490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99" w:type="pct"/>
            <w:shd w:val="clear" w:color="auto" w:fill="auto"/>
          </w:tcPr>
          <w:p w:rsidR="00086490" w:rsidRPr="007E13DB" w:rsidRDefault="00086490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440F7" w:rsidP="00807B29">
            <w:pPr>
              <w:pStyle w:val="HTMLPreformatted"/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40F7">
              <w:rPr>
                <w:rFonts w:cs="B Nazanin"/>
                <w:sz w:val="28"/>
                <w:szCs w:val="28"/>
                <w:rtl/>
              </w:rPr>
              <w:t>شرا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 w:hint="eastAsia"/>
                <w:sz w:val="28"/>
                <w:szCs w:val="28"/>
                <w:rtl/>
              </w:rPr>
              <w:t>ط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خدمت نوبت کار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برا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پوشش مراقبت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تمام وقت پرسنل پرستار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پاسخ به سوالات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807B29" w:rsidRPr="007E13DB" w:rsidTr="00CC1C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807B29" w:rsidRPr="007E13DB" w:rsidRDefault="00807B29" w:rsidP="00807B29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807B29" w:rsidRPr="00647478" w:rsidRDefault="005440F7" w:rsidP="00755FEA">
            <w:pPr>
              <w:pStyle w:val="HTMLPreformatted"/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5440F7">
              <w:rPr>
                <w:rFonts w:cs="B Nazanin"/>
                <w:sz w:val="28"/>
                <w:szCs w:val="28"/>
                <w:rtl/>
              </w:rPr>
              <w:t>برنامه توسعه فرد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  <w:r w:rsidRPr="005440F7">
              <w:rPr>
                <w:rFonts w:cs="B Nazanin"/>
                <w:sz w:val="28"/>
                <w:szCs w:val="28"/>
                <w:rtl/>
              </w:rPr>
              <w:t xml:space="preserve"> در پرستار</w:t>
            </w:r>
            <w:r w:rsidRPr="005440F7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  <w:tc>
          <w:tcPr>
            <w:tcW w:w="1422" w:type="pct"/>
            <w:shd w:val="clear" w:color="auto" w:fill="auto"/>
          </w:tcPr>
          <w:p w:rsidR="00807B29" w:rsidRPr="007E13DB" w:rsidRDefault="00807B29" w:rsidP="00807B2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B Nazanin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سخنرانی، بحث گروهی</w:t>
            </w:r>
          </w:p>
        </w:tc>
        <w:tc>
          <w:tcPr>
            <w:tcW w:w="548" w:type="pct"/>
            <w:shd w:val="clear" w:color="auto" w:fill="auto"/>
          </w:tcPr>
          <w:p w:rsidR="00807B29" w:rsidRPr="007E13DB" w:rsidRDefault="00807B29" w:rsidP="00807B29">
            <w:pPr>
              <w:bidi/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Sans" w:eastAsia="Calibri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eastAsia="Calibri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 xml:space="preserve">پاورپوینت، کتاب </w:t>
            </w:r>
          </w:p>
        </w:tc>
        <w:tc>
          <w:tcPr>
            <w:tcW w:w="487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499" w:type="pct"/>
            <w:shd w:val="clear" w:color="auto" w:fill="auto"/>
          </w:tcPr>
          <w:p w:rsidR="00807B29" w:rsidRPr="007E13DB" w:rsidRDefault="00807B29" w:rsidP="00807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مشارکت فعال در کلاس. دوره عملی و کارگاهی آموزش از طریق ایفای نقش</w:t>
            </w:r>
          </w:p>
        </w:tc>
        <w:tc>
          <w:tcPr>
            <w:tcW w:w="599" w:type="pct"/>
            <w:shd w:val="clear" w:color="auto" w:fill="auto"/>
          </w:tcPr>
          <w:p w:rsidR="00807B29" w:rsidRPr="007E13DB" w:rsidRDefault="00807B29" w:rsidP="00807B29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</w:rPr>
            </w:pPr>
          </w:p>
        </w:tc>
      </w:tr>
      <w:tr w:rsidR="0078328F" w:rsidRPr="007E13DB" w:rsidTr="00CC1C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" w:type="pct"/>
            <w:shd w:val="clear" w:color="auto" w:fill="auto"/>
          </w:tcPr>
          <w:p w:rsidR="00B20A2D" w:rsidRPr="007E13DB" w:rsidRDefault="00B20A2D" w:rsidP="00B20A2D">
            <w:pPr>
              <w:numPr>
                <w:ilvl w:val="0"/>
                <w:numId w:val="1"/>
              </w:numPr>
              <w:bidi/>
              <w:spacing w:before="100" w:beforeAutospacing="1" w:after="100" w:afterAutospacing="1" w:line="240" w:lineRule="auto"/>
              <w:jc w:val="center"/>
              <w:rPr>
                <w:rFonts w:ascii="Tahoma" w:eastAsia="Calibri" w:hAnsi="Tahoma" w:cs="B Nazanin"/>
                <w:b w:val="0"/>
                <w:bCs w:val="0"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094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آزمون پایان ترم</w:t>
            </w:r>
          </w:p>
          <w:p w:rsidR="0088181A" w:rsidRPr="007E13DB" w:rsidRDefault="0088181A" w:rsidP="0088181A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Sans" w:hAnsi="IRANSans" w:cs="B Nazanin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</w:pPr>
            <w:r w:rsidRPr="007E13DB">
              <w:rPr>
                <w:rFonts w:ascii="IRANSans" w:hAnsi="IRANSans" w:cs="B Nazanin" w:hint="cs"/>
                <w:color w:val="212529"/>
                <w:spacing w:val="-8"/>
                <w:sz w:val="28"/>
                <w:szCs w:val="28"/>
                <w:shd w:val="clear" w:color="auto" w:fill="FFFFFF"/>
                <w:rtl/>
              </w:rPr>
              <w:t>(چند گزینه ای و کوتاه پاسخ)</w:t>
            </w:r>
          </w:p>
        </w:tc>
        <w:tc>
          <w:tcPr>
            <w:tcW w:w="1422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548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87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499" w:type="pct"/>
            <w:shd w:val="clear" w:color="auto" w:fill="auto"/>
          </w:tcPr>
          <w:p w:rsidR="00B20A2D" w:rsidRPr="007E13DB" w:rsidRDefault="00B20A2D" w:rsidP="000B17D3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Calibri" w:eastAsia="Calibri" w:hAnsi="Calibri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  <w:tc>
          <w:tcPr>
            <w:tcW w:w="599" w:type="pct"/>
            <w:shd w:val="clear" w:color="auto" w:fill="auto"/>
          </w:tcPr>
          <w:p w:rsidR="00B20A2D" w:rsidRPr="007E13DB" w:rsidRDefault="00B20A2D" w:rsidP="000B17D3">
            <w:pPr>
              <w:bidi/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B Nazanin"/>
                <w:color w:val="000000"/>
                <w:sz w:val="28"/>
                <w:szCs w:val="28"/>
                <w:rtl/>
                <w:lang w:bidi="fa-IR"/>
              </w:rPr>
            </w:pPr>
            <w:r w:rsidRPr="007E13DB">
              <w:rPr>
                <w:rFonts w:ascii="Tahoma" w:eastAsia="Calibri" w:hAnsi="Tahoma" w:cs="B Nazanin" w:hint="cs"/>
                <w:color w:val="000000"/>
                <w:sz w:val="28"/>
                <w:szCs w:val="28"/>
                <w:rtl/>
                <w:lang w:bidi="fa-IR"/>
              </w:rPr>
              <w:t>-</w:t>
            </w:r>
          </w:p>
        </w:tc>
      </w:tr>
    </w:tbl>
    <w:p w:rsidR="00B20A2D" w:rsidRPr="007E13DB" w:rsidRDefault="00B20A2D" w:rsidP="00B20A2D">
      <w:pPr>
        <w:bidi/>
        <w:rPr>
          <w:rtl/>
        </w:rPr>
      </w:pPr>
    </w:p>
    <w:p w:rsidR="00B20A2D" w:rsidRPr="007E13DB" w:rsidRDefault="00B20A2D" w:rsidP="00192DA9">
      <w:pPr>
        <w:pStyle w:val="ListParagraph"/>
        <w:numPr>
          <w:ilvl w:val="0"/>
          <w:numId w:val="3"/>
        </w:numPr>
        <w:bidi/>
        <w:spacing w:line="240" w:lineRule="auto"/>
        <w:rPr>
          <w:rFonts w:ascii="Times New Roman" w:eastAsia="Calibri" w:hAnsi="Times New Roman" w:cs="B Titr"/>
          <w:sz w:val="28"/>
          <w:szCs w:val="28"/>
          <w:rtl/>
          <w:lang w:val="fo-FO" w:bidi="fa-IR"/>
        </w:rPr>
      </w:pPr>
      <w:r w:rsidRPr="007E13DB">
        <w:rPr>
          <w:rFonts w:ascii="Times New Roman" w:eastAsia="Calibri" w:hAnsi="Times New Roman" w:cs="B Titr"/>
          <w:sz w:val="28"/>
          <w:szCs w:val="28"/>
          <w:rtl/>
          <w:lang w:val="fo-FO" w:bidi="fa-IR"/>
        </w:rPr>
        <w:t>انتظارات از دانشجویان محترم :</w:t>
      </w:r>
    </w:p>
    <w:p w:rsidR="00B20A2D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انتظار می</w:t>
      </w:r>
      <w:r w:rsidR="00A43CAB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دانشجویان عزیز مطابق طرح درس ارائه شده قبل از حضور در کلاس مطالب درسی را مرور کرده و در</w:t>
      </w:r>
      <w:r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گروههای کاری و در بحث ها مشارکت فعال داشته باشند، چرا که آمادگی قبلی منجر به یادگیری عمیق تر و مشارکت بهتر دانشجویان در کلاس خواهد گردید.</w:t>
      </w:r>
    </w:p>
    <w:p w:rsidR="00B20A2D" w:rsidRPr="007E13DB" w:rsidRDefault="00B20A2D" w:rsidP="00DA25AC">
      <w:pPr>
        <w:bidi/>
        <w:spacing w:line="240" w:lineRule="auto"/>
        <w:ind w:left="360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انتظار می</w:t>
      </w:r>
      <w:r w:rsidR="005D0125" w:rsidRPr="007E13DB">
        <w:rPr>
          <w:rFonts w:ascii="Times New Roman" w:eastAsia="Calibri" w:hAnsi="Times New Roman" w:cs="B Nazanin" w:hint="cs"/>
          <w:sz w:val="28"/>
          <w:szCs w:val="28"/>
          <w:rtl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رود همه دانشجویان در بحث های کلاسی مشارکت فعال داشته باشند، بطوریکه محوریت آموزش متوجه دانشجویان گردیده و به طور مداوم دانشجو و مدرس در نقش یکدیگر ظاهر شوند.</w:t>
      </w:r>
    </w:p>
    <w:p w:rsidR="00CA7C62" w:rsidRPr="007E13DB" w:rsidRDefault="00B20A2D" w:rsidP="00DA25AC">
      <w:pPr>
        <w:bidi/>
        <w:spacing w:line="240" w:lineRule="auto"/>
        <w:ind w:left="360"/>
        <w:jc w:val="both"/>
        <w:rPr>
          <w:rFonts w:ascii="Times New Roman" w:eastAsia="Calibri" w:hAnsi="Times New Roman" w:cs="B Nazanin"/>
          <w:sz w:val="28"/>
          <w:szCs w:val="28"/>
          <w:rtl/>
          <w:lang w:val="fo-FO"/>
        </w:rPr>
      </w:pP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lastRenderedPageBreak/>
        <w:t>امید است نتایج بحث</w:t>
      </w:r>
      <w:r w:rsidRPr="007E13DB">
        <w:rPr>
          <w:rFonts w:ascii="Times New Roman" w:eastAsia="Calibri" w:hAnsi="Times New Roman" w:cs="B Nazanin"/>
          <w:sz w:val="28"/>
          <w:szCs w:val="28"/>
          <w:lang w:val="fo-FO"/>
        </w:rPr>
        <w:t xml:space="preserve"> 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های  این کلاس به نحو موثری در زندگی فردی و در موقعی</w:t>
      </w:r>
      <w:r w:rsidR="00EF21B6"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>ت های شغلی آینده، عزیزان دانشجو</w:t>
      </w:r>
      <w:r w:rsidRPr="007E13DB">
        <w:rPr>
          <w:rFonts w:ascii="Times New Roman" w:eastAsia="Calibri" w:hAnsi="Times New Roman" w:cs="B Nazanin"/>
          <w:sz w:val="28"/>
          <w:szCs w:val="28"/>
          <w:rtl/>
          <w:lang w:val="fo-FO"/>
        </w:rPr>
        <w:t xml:space="preserve"> مورد استفاده قرار گیرد.</w:t>
      </w:r>
    </w:p>
    <w:p w:rsidR="00E8040E" w:rsidRDefault="00B20A2D" w:rsidP="001A7DFA">
      <w:pPr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contextualSpacing/>
        <w:rPr>
          <w:rFonts w:ascii="Arial" w:eastAsia="Times New Roman" w:hAnsi="Arial" w:cs="B Titr"/>
          <w:b/>
          <w:bCs/>
          <w:sz w:val="28"/>
          <w:szCs w:val="28"/>
          <w:lang w:bidi="fa-IR"/>
        </w:rPr>
      </w:pP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>نحوه ارزش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 w:hint="eastAsia"/>
          <w:b/>
          <w:bCs/>
          <w:sz w:val="28"/>
          <w:szCs w:val="28"/>
          <w:rtl/>
          <w:lang w:bidi="fa-IR"/>
        </w:rPr>
        <w:t>اب</w:t>
      </w:r>
      <w:r w:rsidRPr="007E13DB">
        <w:rPr>
          <w:rFonts w:ascii="Arial" w:eastAsia="Times New Roman" w:hAnsi="Arial" w:cs="B Titr" w:hint="cs"/>
          <w:b/>
          <w:bCs/>
          <w:sz w:val="28"/>
          <w:szCs w:val="28"/>
          <w:rtl/>
          <w:lang w:bidi="fa-IR"/>
        </w:rPr>
        <w:t>ی</w:t>
      </w:r>
      <w:r w:rsidRPr="007E13DB">
        <w:rPr>
          <w:rFonts w:ascii="Arial" w:eastAsia="Times New Roman" w:hAnsi="Arial" w:cs="B Titr"/>
          <w:b/>
          <w:bCs/>
          <w:sz w:val="28"/>
          <w:szCs w:val="28"/>
          <w:rtl/>
          <w:lang w:bidi="fa-IR"/>
        </w:rPr>
        <w:t xml:space="preserve"> دانشجو: </w:t>
      </w:r>
    </w:p>
    <w:p w:rsidR="005E4EB7" w:rsidRDefault="00BE05C3" w:rsidP="00BE05C3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8"/>
          <w:szCs w:val="28"/>
          <w:lang w:bidi="fa-IR"/>
        </w:rPr>
      </w:pPr>
      <w:r w:rsidRPr="00BE05C3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ارز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تکو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ن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:</w:t>
      </w:r>
    </w:p>
    <w:p w:rsidR="00BE05C3" w:rsidRPr="005E4EB7" w:rsidRDefault="00BE05C3" w:rsidP="005E4EB7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sz w:val="28"/>
          <w:szCs w:val="28"/>
          <w:rtl/>
          <w:lang w:bidi="fa-IR"/>
        </w:rPr>
      </w:pP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>ارز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اب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هر جلسه با استفاده از آزمون کتب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کوتاه ارز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اب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سم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نارها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دانشجو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با استفاده از چک ل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ست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در پا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ان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هر جلسه، آزمون کتب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چند گز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نه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ا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در م</w:t>
      </w:r>
      <w:r w:rsidRPr="005E4EB7">
        <w:rPr>
          <w:rFonts w:ascii="Arial" w:eastAsia="Times New Roman" w:hAnsi="Arial" w:cs="B Nazanin" w:hint="cs"/>
          <w:sz w:val="28"/>
          <w:szCs w:val="28"/>
          <w:rtl/>
          <w:lang w:bidi="fa-IR"/>
        </w:rPr>
        <w:t>ی</w:t>
      </w:r>
      <w:r w:rsidRPr="005E4EB7">
        <w:rPr>
          <w:rFonts w:ascii="Arial" w:eastAsia="Times New Roman" w:hAnsi="Arial" w:cs="B Nazanin" w:hint="eastAsia"/>
          <w:sz w:val="28"/>
          <w:szCs w:val="28"/>
          <w:rtl/>
          <w:lang w:bidi="fa-IR"/>
        </w:rPr>
        <w:t>ان</w:t>
      </w:r>
      <w:r w:rsidRPr="005E4EB7">
        <w:rPr>
          <w:rFonts w:ascii="Arial" w:eastAsia="Times New Roman" w:hAnsi="Arial" w:cs="B Nazanin"/>
          <w:sz w:val="28"/>
          <w:szCs w:val="28"/>
          <w:rtl/>
          <w:lang w:bidi="fa-IR"/>
        </w:rPr>
        <w:t xml:space="preserve"> ترم</w:t>
      </w:r>
      <w:r w:rsidRPr="005E4EB7">
        <w:rPr>
          <w:rFonts w:ascii="Arial" w:eastAsia="Times New Roman" w:hAnsi="Arial" w:cs="B Nazanin"/>
          <w:sz w:val="28"/>
          <w:szCs w:val="28"/>
          <w:lang w:bidi="fa-IR"/>
        </w:rPr>
        <w:t>.</w:t>
      </w:r>
    </w:p>
    <w:p w:rsidR="00BE05C3" w:rsidRPr="00BE05C3" w:rsidRDefault="00BE05C3" w:rsidP="00BE05C3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  <w:r w:rsidRPr="00BE05C3">
        <w:rPr>
          <w:rFonts w:ascii="Arial" w:eastAsia="Times New Roman" w:hAnsi="Arial" w:cs="B Nazanin"/>
          <w:b/>
          <w:bCs/>
          <w:sz w:val="28"/>
          <w:szCs w:val="28"/>
          <w:lang w:bidi="fa-IR"/>
        </w:rPr>
        <w:t xml:space="preserve"> </w:t>
      </w: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ارز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 w:hint="eastAsia"/>
          <w:b/>
          <w:bCs/>
          <w:sz w:val="28"/>
          <w:szCs w:val="28"/>
          <w:rtl/>
          <w:lang w:bidi="fa-IR"/>
        </w:rPr>
        <w:t>اب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 xml:space="preserve"> نها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یی</w:t>
      </w:r>
      <w:r w:rsidRPr="00BE05C3"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  <w:t>: آزمون کتب</w:t>
      </w:r>
      <w:r w:rsidRPr="00BE05C3">
        <w:rPr>
          <w:rFonts w:ascii="Arial" w:eastAsia="Times New Roman" w:hAnsi="Arial" w:cs="B Nazanin" w:hint="cs"/>
          <w:b/>
          <w:bCs/>
          <w:sz w:val="28"/>
          <w:szCs w:val="28"/>
          <w:rtl/>
          <w:lang w:bidi="fa-IR"/>
        </w:rPr>
        <w:t>ی</w:t>
      </w:r>
    </w:p>
    <w:p w:rsidR="00BE05C3" w:rsidRPr="00BE05C3" w:rsidRDefault="00BE05C3" w:rsidP="00BE05C3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both"/>
        <w:rPr>
          <w:rFonts w:ascii="Arial" w:eastAsia="Times New Roman" w:hAnsi="Arial" w:cs="B Nazanin"/>
          <w:b/>
          <w:bCs/>
          <w:sz w:val="28"/>
          <w:szCs w:val="28"/>
          <w:rtl/>
          <w:lang w:bidi="fa-IR"/>
        </w:rPr>
      </w:pPr>
    </w:p>
    <w:p w:rsidR="00551B08" w:rsidRPr="00551B08" w:rsidRDefault="00551B08" w:rsidP="00551B08">
      <w:pPr>
        <w:pStyle w:val="ListParagraph"/>
        <w:numPr>
          <w:ilvl w:val="0"/>
          <w:numId w:val="4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both"/>
        <w:rPr>
          <w:rFonts w:ascii="Arial" w:eastAsia="Times New Roman" w:hAnsi="Arial" w:cs="2  Titr"/>
          <w:sz w:val="28"/>
          <w:szCs w:val="28"/>
          <w:rtl/>
          <w:lang w:bidi="fa-IR"/>
        </w:rPr>
      </w:pP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>منابع اصل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درس : آخر</w:t>
      </w:r>
      <w:r w:rsidRPr="00551B08">
        <w:rPr>
          <w:rFonts w:ascii="Arial" w:eastAsia="Times New Roman" w:hAnsi="Arial" w:cs="2  Titr" w:hint="cs"/>
          <w:sz w:val="28"/>
          <w:szCs w:val="28"/>
          <w:rtl/>
          <w:lang w:bidi="fa-IR"/>
        </w:rPr>
        <w:t>ی</w:t>
      </w:r>
      <w:r w:rsidRPr="00551B08">
        <w:rPr>
          <w:rFonts w:ascii="Arial" w:eastAsia="Times New Roman" w:hAnsi="Arial" w:cs="2  Titr" w:hint="eastAsia"/>
          <w:sz w:val="28"/>
          <w:szCs w:val="28"/>
          <w:rtl/>
          <w:lang w:bidi="fa-IR"/>
        </w:rPr>
        <w:t>ن</w:t>
      </w:r>
      <w:r w:rsidRPr="00551B08">
        <w:rPr>
          <w:rFonts w:ascii="Arial" w:eastAsia="Times New Roman" w:hAnsi="Arial" w:cs="2  Titr"/>
          <w:sz w:val="28"/>
          <w:szCs w:val="28"/>
          <w:rtl/>
          <w:lang w:bidi="fa-IR"/>
        </w:rPr>
        <w:t xml:space="preserve"> چاپ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1)</w:t>
      </w:r>
      <w:r w:rsidRPr="00182456">
        <w:rPr>
          <w:rFonts w:ascii="Arial" w:eastAsia="Times New Roman" w:hAnsi="Arial" w:cs="B Nazanin"/>
          <w:sz w:val="28"/>
          <w:szCs w:val="28"/>
          <w:lang w:bidi="fa-IR"/>
        </w:rPr>
        <w:t xml:space="preserve"> </w:t>
      </w:r>
      <w:r w:rsidRPr="00182456">
        <w:rPr>
          <w:rFonts w:ascii="Arial" w:eastAsia="Times New Roman" w:hAnsi="Arial" w:cs="B Nazanin" w:hint="cs"/>
          <w:sz w:val="28"/>
          <w:szCs w:val="28"/>
          <w:rtl/>
        </w:rPr>
        <w:t>مسعودی از ابرازه ع. اصول مدیریت خدمات پرستاری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2) سالمی ص سنجری ،م شیرازی ف شوقی م و همکاران کتاب مرجع استانداردهای خدمات پرستاری تهران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انتشارات سازمان نظام پرستاری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3) اکبری م ا وثوق ع راهنمای ملی سلامت (</w:t>
      </w:r>
      <w:r w:rsidRPr="00182456">
        <w:rPr>
          <w:rFonts w:ascii="Arial" w:eastAsia="Times New Roman" w:hAnsi="Arial" w:cs="B Nazanin" w:hint="cs"/>
          <w:sz w:val="28"/>
          <w:szCs w:val="28"/>
          <w:rtl/>
          <w:lang w:bidi="fa-IR"/>
        </w:rPr>
        <w:t>۱</w:t>
      </w:r>
      <w:r w:rsidRPr="00182456">
        <w:rPr>
          <w:rFonts w:ascii="Arial" w:eastAsia="Times New Roman" w:hAnsi="Arial" w:cs="B Nazanin" w:hint="cs"/>
          <w:sz w:val="28"/>
          <w:szCs w:val="28"/>
          <w:rtl/>
        </w:rPr>
        <w:t xml:space="preserve"> و </w:t>
      </w:r>
      <w:r w:rsidRPr="00182456">
        <w:rPr>
          <w:rFonts w:ascii="Arial" w:eastAsia="Times New Roman" w:hAnsi="Arial" w:cs="B Nazanin" w:hint="cs"/>
          <w:sz w:val="28"/>
          <w:szCs w:val="28"/>
          <w:rtl/>
          <w:lang w:bidi="fa-IR"/>
        </w:rPr>
        <w:t xml:space="preserve">۲) </w:t>
      </w:r>
      <w:r w:rsidRPr="00182456">
        <w:rPr>
          <w:rFonts w:ascii="Arial" w:eastAsia="Times New Roman" w:hAnsi="Arial" w:cs="B Nazanin" w:hint="cs"/>
          <w:sz w:val="28"/>
          <w:szCs w:val="28"/>
          <w:rtl/>
        </w:rPr>
        <w:t>تهران دانشگاه علوم پزشکی و خدمات بهداشتی درمانی شهید بهشتی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4) صلصالی، م. آرزومانیانس س زاغری م. تفرشی ن محمد علی چراغی .م راهنمای بالینی پرستاری تهران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2  Titr"/>
          <w:sz w:val="28"/>
          <w:szCs w:val="28"/>
          <w:lang w:bidi="fa-IR"/>
        </w:rPr>
      </w:pP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2  Titr"/>
          <w:b/>
          <w:bCs/>
          <w:sz w:val="28"/>
          <w:szCs w:val="28"/>
          <w:lang w:bidi="fa-IR"/>
        </w:rPr>
      </w:pPr>
      <w:r w:rsidRPr="00182456">
        <w:rPr>
          <w:rFonts w:ascii="Arial" w:eastAsia="Times New Roman" w:hAnsi="Arial" w:cs="2  Titr" w:hint="cs"/>
          <w:b/>
          <w:bCs/>
          <w:sz w:val="28"/>
          <w:szCs w:val="28"/>
          <w:rtl/>
        </w:rPr>
        <w:t>سایر منابع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1- زهرا موسوی سید احمد موسوی، سعید ،فروغی رویا ذکاوتی اصول و مبانی مدیریت در پرستاری تهران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2- برونر، ل. ش. درمان درد بررسی سلامتی - تفکر بحرانی اتخاذ تصمیم اخلاقی و فرایند پرستاری ترجمه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سامی پ تهران.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3- هيرنل ک روت ک تکنیکهای اصول پایه پرستاری و بررسی وضعیت سلامت ترجمه رخی ف نوروزی م</w:t>
      </w:r>
      <w:r w:rsidRPr="00182456">
        <w:rPr>
          <w:rFonts w:ascii="Arial" w:eastAsia="Times New Roman" w:hAnsi="Arial" w:cs="B Nazanin"/>
          <w:sz w:val="28"/>
          <w:szCs w:val="28"/>
          <w:lang w:bidi="fa-IR"/>
        </w:rPr>
        <w:t>.</w:t>
      </w:r>
    </w:p>
    <w:p w:rsidR="00182456" w:rsidRPr="00182456" w:rsidRDefault="00182456" w:rsidP="00182456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rPr>
          <w:rFonts w:ascii="Arial" w:eastAsia="Times New Roman" w:hAnsi="Arial" w:cs="B Nazanin"/>
          <w:sz w:val="28"/>
          <w:szCs w:val="28"/>
          <w:lang w:bidi="fa-IR"/>
        </w:rPr>
      </w:pPr>
      <w:r w:rsidRPr="00182456">
        <w:rPr>
          <w:rFonts w:ascii="Arial" w:eastAsia="Times New Roman" w:hAnsi="Arial" w:cs="B Nazanin" w:hint="cs"/>
          <w:sz w:val="28"/>
          <w:szCs w:val="28"/>
          <w:rtl/>
        </w:rPr>
        <w:t>نشر دانشگاه علوم پزشکی و خدمات درمانی مشهد</w:t>
      </w:r>
    </w:p>
    <w:p w:rsidR="00902A68" w:rsidRPr="007E13DB" w:rsidRDefault="00902A68" w:rsidP="00902A68">
      <w:pPr>
        <w:pStyle w:val="ListParagraph"/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rPr>
          <w:rFonts w:ascii="Arial" w:eastAsia="Times New Roman" w:hAnsi="Arial" w:cs="B Nazanin"/>
          <w:sz w:val="28"/>
          <w:szCs w:val="28"/>
          <w:lang w:bidi="fa-IR"/>
        </w:rPr>
      </w:pPr>
    </w:p>
    <w:p w:rsidR="00BB3425" w:rsidRDefault="00BB3425" w:rsidP="00B20A2D">
      <w:pPr>
        <w:bidi/>
      </w:pPr>
    </w:p>
    <w:sectPr w:rsidR="00BB3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" o:bullet="t">
        <v:imagedata r:id="rId1" o:title="msoE93C"/>
      </v:shape>
    </w:pict>
  </w:numPicBullet>
  <w:abstractNum w:abstractNumId="0" w15:restartNumberingAfterBreak="0">
    <w:nsid w:val="00491595"/>
    <w:multiLevelType w:val="hybridMultilevel"/>
    <w:tmpl w:val="5AF62A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51916"/>
    <w:multiLevelType w:val="hybridMultilevel"/>
    <w:tmpl w:val="8670F1E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729C2"/>
    <w:multiLevelType w:val="hybridMultilevel"/>
    <w:tmpl w:val="4E78C9C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603992"/>
    <w:multiLevelType w:val="hybridMultilevel"/>
    <w:tmpl w:val="C6E4A8F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A5E93"/>
    <w:multiLevelType w:val="hybridMultilevel"/>
    <w:tmpl w:val="8E14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B2B"/>
    <w:multiLevelType w:val="hybridMultilevel"/>
    <w:tmpl w:val="68A8853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73E9B"/>
    <w:multiLevelType w:val="hybridMultilevel"/>
    <w:tmpl w:val="613E23DA"/>
    <w:lvl w:ilvl="0" w:tplc="759C6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DA130B"/>
    <w:multiLevelType w:val="hybridMultilevel"/>
    <w:tmpl w:val="723497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E541B"/>
    <w:multiLevelType w:val="hybridMultilevel"/>
    <w:tmpl w:val="A24CD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87569"/>
    <w:multiLevelType w:val="hybridMultilevel"/>
    <w:tmpl w:val="2A9E4C2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20A8B"/>
    <w:multiLevelType w:val="hybridMultilevel"/>
    <w:tmpl w:val="A476F0CE"/>
    <w:lvl w:ilvl="0" w:tplc="E1181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017CC1"/>
    <w:multiLevelType w:val="hybridMultilevel"/>
    <w:tmpl w:val="90DE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C0D95"/>
    <w:multiLevelType w:val="hybridMultilevel"/>
    <w:tmpl w:val="64D0EB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667E4B82"/>
    <w:multiLevelType w:val="hybridMultilevel"/>
    <w:tmpl w:val="359279EA"/>
    <w:lvl w:ilvl="0" w:tplc="BF78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5C4AAD"/>
    <w:multiLevelType w:val="hybridMultilevel"/>
    <w:tmpl w:val="09B4877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74723"/>
    <w:multiLevelType w:val="hybridMultilevel"/>
    <w:tmpl w:val="93CEB5A2"/>
    <w:lvl w:ilvl="0" w:tplc="E5F0BF04">
      <w:numFmt w:val="bullet"/>
      <w:lvlText w:val="-"/>
      <w:lvlJc w:val="left"/>
      <w:pPr>
        <w:ind w:left="735" w:hanging="375"/>
      </w:pPr>
      <w:rPr>
        <w:rFonts w:ascii="Arial" w:eastAsia="Times New Roman" w:hAnsi="Aria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25CF3"/>
    <w:multiLevelType w:val="hybridMultilevel"/>
    <w:tmpl w:val="C37E3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46241"/>
    <w:multiLevelType w:val="hybridMultilevel"/>
    <w:tmpl w:val="D6063F16"/>
    <w:lvl w:ilvl="0" w:tplc="E966B4E2">
      <w:start w:val="1"/>
      <w:numFmt w:val="decimal"/>
      <w:lvlText w:val="%1-"/>
      <w:lvlJc w:val="left"/>
      <w:pPr>
        <w:ind w:left="7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6" w:hanging="360"/>
      </w:pPr>
    </w:lvl>
    <w:lvl w:ilvl="2" w:tplc="0409001B" w:tentative="1">
      <w:start w:val="1"/>
      <w:numFmt w:val="lowerRoman"/>
      <w:lvlText w:val="%3."/>
      <w:lvlJc w:val="right"/>
      <w:pPr>
        <w:ind w:left="2176" w:hanging="180"/>
      </w:pPr>
    </w:lvl>
    <w:lvl w:ilvl="3" w:tplc="0409000F" w:tentative="1">
      <w:start w:val="1"/>
      <w:numFmt w:val="decimal"/>
      <w:lvlText w:val="%4."/>
      <w:lvlJc w:val="left"/>
      <w:pPr>
        <w:ind w:left="2896" w:hanging="360"/>
      </w:pPr>
    </w:lvl>
    <w:lvl w:ilvl="4" w:tplc="04090019" w:tentative="1">
      <w:start w:val="1"/>
      <w:numFmt w:val="lowerLetter"/>
      <w:lvlText w:val="%5."/>
      <w:lvlJc w:val="left"/>
      <w:pPr>
        <w:ind w:left="3616" w:hanging="360"/>
      </w:pPr>
    </w:lvl>
    <w:lvl w:ilvl="5" w:tplc="0409001B" w:tentative="1">
      <w:start w:val="1"/>
      <w:numFmt w:val="lowerRoman"/>
      <w:lvlText w:val="%6."/>
      <w:lvlJc w:val="right"/>
      <w:pPr>
        <w:ind w:left="4336" w:hanging="180"/>
      </w:pPr>
    </w:lvl>
    <w:lvl w:ilvl="6" w:tplc="0409000F" w:tentative="1">
      <w:start w:val="1"/>
      <w:numFmt w:val="decimal"/>
      <w:lvlText w:val="%7."/>
      <w:lvlJc w:val="left"/>
      <w:pPr>
        <w:ind w:left="5056" w:hanging="360"/>
      </w:pPr>
    </w:lvl>
    <w:lvl w:ilvl="7" w:tplc="04090019" w:tentative="1">
      <w:start w:val="1"/>
      <w:numFmt w:val="lowerLetter"/>
      <w:lvlText w:val="%8."/>
      <w:lvlJc w:val="left"/>
      <w:pPr>
        <w:ind w:left="5776" w:hanging="360"/>
      </w:pPr>
    </w:lvl>
    <w:lvl w:ilvl="8" w:tplc="0409001B" w:tentative="1">
      <w:start w:val="1"/>
      <w:numFmt w:val="lowerRoman"/>
      <w:lvlText w:val="%9."/>
      <w:lvlJc w:val="right"/>
      <w:pPr>
        <w:ind w:left="6496" w:hanging="180"/>
      </w:pPr>
    </w:lvl>
  </w:abstractNum>
  <w:abstractNum w:abstractNumId="18" w15:restartNumberingAfterBreak="0">
    <w:nsid w:val="7FE12055"/>
    <w:multiLevelType w:val="hybridMultilevel"/>
    <w:tmpl w:val="1228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1"/>
  </w:num>
  <w:num w:numId="5">
    <w:abstractNumId w:val="14"/>
  </w:num>
  <w:num w:numId="6">
    <w:abstractNumId w:val="7"/>
  </w:num>
  <w:num w:numId="7">
    <w:abstractNumId w:val="5"/>
  </w:num>
  <w:num w:numId="8">
    <w:abstractNumId w:val="15"/>
  </w:num>
  <w:num w:numId="9">
    <w:abstractNumId w:val="18"/>
  </w:num>
  <w:num w:numId="10">
    <w:abstractNumId w:val="16"/>
  </w:num>
  <w:num w:numId="11">
    <w:abstractNumId w:val="4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  <w:num w:numId="16">
    <w:abstractNumId w:val="8"/>
  </w:num>
  <w:num w:numId="17">
    <w:abstractNumId w:val="2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2D"/>
    <w:rsid w:val="00005EB5"/>
    <w:rsid w:val="00032B3F"/>
    <w:rsid w:val="00054B8F"/>
    <w:rsid w:val="00061D32"/>
    <w:rsid w:val="00063C1B"/>
    <w:rsid w:val="0008370B"/>
    <w:rsid w:val="00086490"/>
    <w:rsid w:val="000A5AEE"/>
    <w:rsid w:val="000B013C"/>
    <w:rsid w:val="000D5EA1"/>
    <w:rsid w:val="000F27D6"/>
    <w:rsid w:val="00143477"/>
    <w:rsid w:val="00151330"/>
    <w:rsid w:val="00154102"/>
    <w:rsid w:val="001712FA"/>
    <w:rsid w:val="00182456"/>
    <w:rsid w:val="00192DA9"/>
    <w:rsid w:val="0019605C"/>
    <w:rsid w:val="001A02A8"/>
    <w:rsid w:val="001A334E"/>
    <w:rsid w:val="001A7DFA"/>
    <w:rsid w:val="001B53A4"/>
    <w:rsid w:val="001C0075"/>
    <w:rsid w:val="001E75C4"/>
    <w:rsid w:val="00233CE0"/>
    <w:rsid w:val="00243CB1"/>
    <w:rsid w:val="00250924"/>
    <w:rsid w:val="00274289"/>
    <w:rsid w:val="00274D0B"/>
    <w:rsid w:val="00287908"/>
    <w:rsid w:val="00292CB7"/>
    <w:rsid w:val="002C4B20"/>
    <w:rsid w:val="002F408F"/>
    <w:rsid w:val="0032183D"/>
    <w:rsid w:val="00323F33"/>
    <w:rsid w:val="00345CD6"/>
    <w:rsid w:val="00370460"/>
    <w:rsid w:val="00374D77"/>
    <w:rsid w:val="0040294D"/>
    <w:rsid w:val="00414470"/>
    <w:rsid w:val="004252D1"/>
    <w:rsid w:val="00467EDE"/>
    <w:rsid w:val="0047147A"/>
    <w:rsid w:val="00485356"/>
    <w:rsid w:val="004901D1"/>
    <w:rsid w:val="004F12AB"/>
    <w:rsid w:val="0052388B"/>
    <w:rsid w:val="005417EA"/>
    <w:rsid w:val="005440F7"/>
    <w:rsid w:val="005442C3"/>
    <w:rsid w:val="00545720"/>
    <w:rsid w:val="00551B08"/>
    <w:rsid w:val="00590874"/>
    <w:rsid w:val="0059594B"/>
    <w:rsid w:val="005D0125"/>
    <w:rsid w:val="005D1183"/>
    <w:rsid w:val="005E4EB7"/>
    <w:rsid w:val="00603861"/>
    <w:rsid w:val="006365B8"/>
    <w:rsid w:val="00642BE5"/>
    <w:rsid w:val="00651D60"/>
    <w:rsid w:val="006B3D80"/>
    <w:rsid w:val="006C0D30"/>
    <w:rsid w:val="006C0D81"/>
    <w:rsid w:val="006C1083"/>
    <w:rsid w:val="006C2E29"/>
    <w:rsid w:val="0071208E"/>
    <w:rsid w:val="00727615"/>
    <w:rsid w:val="007305FE"/>
    <w:rsid w:val="0074348C"/>
    <w:rsid w:val="00755FEA"/>
    <w:rsid w:val="007665C1"/>
    <w:rsid w:val="007666D8"/>
    <w:rsid w:val="0078328F"/>
    <w:rsid w:val="0078766B"/>
    <w:rsid w:val="007C318E"/>
    <w:rsid w:val="007D2566"/>
    <w:rsid w:val="007E13DB"/>
    <w:rsid w:val="007F41E3"/>
    <w:rsid w:val="008001B2"/>
    <w:rsid w:val="00807B29"/>
    <w:rsid w:val="0083115B"/>
    <w:rsid w:val="008401F5"/>
    <w:rsid w:val="00847D96"/>
    <w:rsid w:val="00854074"/>
    <w:rsid w:val="00863854"/>
    <w:rsid w:val="00871F2F"/>
    <w:rsid w:val="0088181A"/>
    <w:rsid w:val="00892B0E"/>
    <w:rsid w:val="008957DD"/>
    <w:rsid w:val="008C6F7C"/>
    <w:rsid w:val="008D35F4"/>
    <w:rsid w:val="00902A68"/>
    <w:rsid w:val="0093213C"/>
    <w:rsid w:val="00937A1B"/>
    <w:rsid w:val="00950DAF"/>
    <w:rsid w:val="009764A0"/>
    <w:rsid w:val="009A1F2D"/>
    <w:rsid w:val="009D1034"/>
    <w:rsid w:val="009E62DE"/>
    <w:rsid w:val="009E78A6"/>
    <w:rsid w:val="00A15854"/>
    <w:rsid w:val="00A2639F"/>
    <w:rsid w:val="00A43CAB"/>
    <w:rsid w:val="00A82D6D"/>
    <w:rsid w:val="00AB4683"/>
    <w:rsid w:val="00AC30B4"/>
    <w:rsid w:val="00AC3E86"/>
    <w:rsid w:val="00AC3FA0"/>
    <w:rsid w:val="00AD0A91"/>
    <w:rsid w:val="00AD1231"/>
    <w:rsid w:val="00AD225E"/>
    <w:rsid w:val="00AF3BD5"/>
    <w:rsid w:val="00B06E99"/>
    <w:rsid w:val="00B20A2D"/>
    <w:rsid w:val="00B2168A"/>
    <w:rsid w:val="00B25D10"/>
    <w:rsid w:val="00B70E5C"/>
    <w:rsid w:val="00B9025E"/>
    <w:rsid w:val="00BB3425"/>
    <w:rsid w:val="00BB510E"/>
    <w:rsid w:val="00BC35A4"/>
    <w:rsid w:val="00BC6237"/>
    <w:rsid w:val="00BD5AC2"/>
    <w:rsid w:val="00BE05C3"/>
    <w:rsid w:val="00C07AAD"/>
    <w:rsid w:val="00C2093D"/>
    <w:rsid w:val="00C31131"/>
    <w:rsid w:val="00C31805"/>
    <w:rsid w:val="00C367B6"/>
    <w:rsid w:val="00CA7C62"/>
    <w:rsid w:val="00CC1C63"/>
    <w:rsid w:val="00CC57A2"/>
    <w:rsid w:val="00CE2500"/>
    <w:rsid w:val="00D228C0"/>
    <w:rsid w:val="00D30800"/>
    <w:rsid w:val="00DA25AC"/>
    <w:rsid w:val="00DC312E"/>
    <w:rsid w:val="00DD5269"/>
    <w:rsid w:val="00E07120"/>
    <w:rsid w:val="00E117A2"/>
    <w:rsid w:val="00E277D3"/>
    <w:rsid w:val="00E3167E"/>
    <w:rsid w:val="00E4388C"/>
    <w:rsid w:val="00E5616E"/>
    <w:rsid w:val="00E8040E"/>
    <w:rsid w:val="00EE52A1"/>
    <w:rsid w:val="00EF21B6"/>
    <w:rsid w:val="00F306D8"/>
    <w:rsid w:val="00F338C4"/>
    <w:rsid w:val="00F6213A"/>
    <w:rsid w:val="00F80D19"/>
    <w:rsid w:val="00F83557"/>
    <w:rsid w:val="00F96A70"/>
    <w:rsid w:val="00FC2005"/>
    <w:rsid w:val="00FD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09632"/>
  <w15:chartTrackingRefBased/>
  <w15:docId w15:val="{00438BE2-084D-4395-A7E3-E52098DA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3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B20A2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B20A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DA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216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168A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ekirahele%2065@gmail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</dc:creator>
  <cp:keywords/>
  <dc:description/>
  <cp:lastModifiedBy>NOAVARAN</cp:lastModifiedBy>
  <cp:revision>49</cp:revision>
  <dcterms:created xsi:type="dcterms:W3CDTF">2025-10-12T06:46:00Z</dcterms:created>
  <dcterms:modified xsi:type="dcterms:W3CDTF">2026-04-03T18:38:00Z</dcterms:modified>
</cp:coreProperties>
</file>